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11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" w:hRule="atLeast"/>
          <w:jc w:val="center"/>
        </w:trPr>
        <w:tc>
          <w:tcPr>
            <w:tcW w:w="1132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ageBreakBefore/>
              <w:jc w:val="both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公开01表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1132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4"/>
                <w:szCs w:val="24"/>
                <w:lang w:eastAsia="ar-SA"/>
              </w:rPr>
              <w:t>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  <w:jc w:val="center"/>
        </w:trPr>
        <w:tc>
          <w:tcPr>
            <w:tcW w:w="9481" w:type="dxa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南通市退休人员管理中心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  <w:t>预算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  <w:t>预算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830.73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654.29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176.44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jc w:val="right"/>
              <w:rPr>
                <w:rFonts w:hint="eastAsia" w:ascii="仿宋" w:hAnsi="仿宋" w:eastAsia="仿宋"/>
                <w:color w:val="000000"/>
                <w:sz w:val="22"/>
                <w:szCs w:val="24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830.73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830.73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收入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 w:eastAsia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830.73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支出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  <w:lang w:val="en-US"/>
              </w:rPr>
              <w:t>830.73</w:t>
            </w:r>
          </w:p>
        </w:tc>
      </w:tr>
    </w:tbl>
    <w:p>
      <w:pPr>
        <w:spacing w:before="66"/>
        <w:rPr>
          <w:rFonts w:hint="eastAsia" w:ascii="仿宋" w:hAnsi="仿宋" w:eastAsia="仿宋"/>
          <w:b/>
          <w:color w:val="000000"/>
          <w:sz w:val="22"/>
          <w:szCs w:val="24"/>
        </w:rPr>
        <w:sectPr>
          <w:footerReference r:id="rId3" w:type="default"/>
          <w:pgSz w:w="11906" w:h="16838"/>
          <w:pgMar w:top="1580" w:right="700" w:bottom="770" w:left="697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670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收入</w:t>
            </w:r>
            <w:r>
              <w:rPr>
                <w:rFonts w:hint="eastAsia" w:ascii="仿宋" w:hAnsi="仿宋" w:eastAsia="仿宋"/>
                <w:b/>
                <w:sz w:val="44"/>
                <w:szCs w:val="24"/>
                <w:lang w:val="en-US"/>
              </w:rPr>
              <w:t>总</w:t>
            </w: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both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1"/>
                <w:szCs w:val="24"/>
                <w:lang w:val="en-US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1"/>
                <w:szCs w:val="24"/>
                <w:lang w:val="en-US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  <w:lang w:val="en-US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事业</w:t>
            </w:r>
          </w:p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其他</w:t>
            </w:r>
          </w:p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单位</w:t>
            </w:r>
          </w:p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  <w:lang w:val="en-US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center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  <w:t>830.73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  <w:t>830.73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  <w:t>830.73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  <w:t xml:space="preserve">  066005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  <w:t>南通市退休人员管理中心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  <w:t>830.73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  <w:t>830.73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  <w:t>830.73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" w:lineRule="atLeast"/>
              <w:ind w:right="45"/>
              <w:jc w:val="right"/>
              <w:rPr>
                <w:rFonts w:hint="eastAsia" w:ascii="仿宋" w:hAnsi="仿宋" w:eastAsia="仿宋"/>
                <w:color w:val="000000"/>
                <w:sz w:val="15"/>
                <w:szCs w:val="24"/>
                <w:lang w:eastAsia="ar-SA"/>
              </w:rPr>
            </w:pPr>
          </w:p>
        </w:tc>
      </w:tr>
    </w:tbl>
    <w:p>
      <w:pPr>
        <w:spacing w:before="66"/>
        <w:rPr>
          <w:rFonts w:hint="eastAsia" w:ascii="仿宋" w:hAnsi="仿宋" w:eastAsia="仿宋"/>
          <w:b/>
          <w:sz w:val="22"/>
          <w:szCs w:val="24"/>
        </w:rPr>
        <w:sectPr>
          <w:footerReference r:id="rId4" w:type="default"/>
          <w:pgSz w:w="16838" w:h="11906" w:orient="landscape"/>
          <w:pgMar w:top="720" w:right="57" w:bottom="720" w:left="57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53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41" w:hRule="atLeast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after="34" w:line="34" w:lineRule="atLeast"/>
              <w:jc w:val="left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支出</w:t>
            </w:r>
            <w:r>
              <w:rPr>
                <w:rFonts w:hint="eastAsia" w:ascii="仿宋" w:hAnsi="仿宋" w:eastAsia="仿宋"/>
                <w:b/>
                <w:sz w:val="44"/>
                <w:szCs w:val="24"/>
                <w:lang w:val="en-US"/>
              </w:rPr>
              <w:t>总</w:t>
            </w: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18" w:hRule="atLeast"/>
        </w:trPr>
        <w:tc>
          <w:tcPr>
            <w:tcW w:w="1203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事业单位</w:t>
            </w:r>
          </w:p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75" w:hRule="exact"/>
        </w:trPr>
        <w:tc>
          <w:tcPr>
            <w:tcW w:w="47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677.39</w:t>
            </w: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  <w:tc>
          <w:tcPr>
            <w:tcW w:w="18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行政运行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before="59"/>
        <w:ind w:left="57"/>
        <w:rPr>
          <w:rFonts w:hint="eastAsia" w:ascii="仿宋" w:hAnsi="仿宋" w:eastAsia="仿宋"/>
          <w:b/>
          <w:sz w:val="22"/>
          <w:szCs w:val="24"/>
        </w:rPr>
        <w:sectPr>
          <w:footerReference r:id="rId5" w:type="default"/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5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578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578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18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收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ab/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支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ab/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39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项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ab/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目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预算数</w:t>
            </w:r>
          </w:p>
        </w:tc>
        <w:tc>
          <w:tcPr>
            <w:tcW w:w="39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  <w:lang w:val="en-US"/>
              </w:rPr>
              <w:t>项目</w:t>
            </w:r>
          </w:p>
        </w:tc>
        <w:tc>
          <w:tcPr>
            <w:tcW w:w="3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exact"/>
        </w:trPr>
        <w:tc>
          <w:tcPr>
            <w:tcW w:w="39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  <w:lang w:val="en-US"/>
              </w:rPr>
              <w:t>收入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总计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39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  <w:lang w:val="en-US"/>
              </w:rPr>
              <w:t>支出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总计</w:t>
            </w:r>
          </w:p>
        </w:tc>
        <w:tc>
          <w:tcPr>
            <w:tcW w:w="3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</w:tr>
    </w:tbl>
    <w:p>
      <w:pPr>
        <w:ind w:left="-220" w:leftChars="-100"/>
        <w:rPr>
          <w:rFonts w:hint="eastAsia" w:ascii="仿宋" w:hAnsi="仿宋" w:eastAsia="仿宋"/>
          <w:b/>
          <w:sz w:val="22"/>
          <w:szCs w:val="24"/>
        </w:rPr>
        <w:sectPr>
          <w:footerReference r:id="rId6" w:type="default"/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5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财政拨款支出表（功能科目）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09" w:hRule="atLeast"/>
        </w:trPr>
        <w:tc>
          <w:tcPr>
            <w:tcW w:w="1355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96" w:hRule="atLeast"/>
        </w:trPr>
        <w:tc>
          <w:tcPr>
            <w:tcW w:w="18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小计</w:t>
            </w:r>
          </w:p>
        </w:tc>
        <w:tc>
          <w:tcPr>
            <w:tcW w:w="18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人员经费</w:t>
            </w:r>
          </w:p>
        </w:tc>
        <w:tc>
          <w:tcPr>
            <w:tcW w:w="18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50" w:hRule="exact"/>
        </w:trPr>
        <w:tc>
          <w:tcPr>
            <w:tcW w:w="605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18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677.39</w:t>
            </w:r>
          </w:p>
        </w:tc>
        <w:tc>
          <w:tcPr>
            <w:tcW w:w="18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619.10</w:t>
            </w:r>
          </w:p>
        </w:tc>
        <w:tc>
          <w:tcPr>
            <w:tcW w:w="18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行政运行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after="34" w:line="34" w:lineRule="atLeast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tabs>
          <w:tab w:val="left" w:pos="55"/>
        </w:tabs>
        <w:jc w:val="both"/>
        <w:rPr>
          <w:rFonts w:hint="eastAsia" w:ascii="仿宋" w:hAnsi="仿宋" w:eastAsia="仿宋"/>
          <w:b/>
          <w:sz w:val="22"/>
          <w:szCs w:val="24"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p>
      <w:pPr>
        <w:rPr>
          <w:rFonts w:hint="eastAsia" w:ascii="仿宋" w:hAnsi="仿宋" w:eastAsia="仿宋"/>
          <w:sz w:val="20"/>
          <w:szCs w:val="24"/>
        </w:rPr>
      </w:pPr>
    </w:p>
    <w:tbl>
      <w:tblPr>
        <w:tblStyle w:val="12"/>
        <w:tblW w:w="10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081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081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财政拨款基本支出表（经济科目）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本年财政拨款基本支出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354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204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人员经费</w:t>
            </w:r>
          </w:p>
        </w:tc>
        <w:tc>
          <w:tcPr>
            <w:tcW w:w="20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50" w:hRule="exact"/>
        </w:trPr>
        <w:tc>
          <w:tcPr>
            <w:tcW w:w="46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204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677.39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619.10</w:t>
            </w:r>
          </w:p>
        </w:tc>
        <w:tc>
          <w:tcPr>
            <w:tcW w:w="20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547.29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547.29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65.65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159.54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159.54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89.07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89.07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34.24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34.24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17.12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17.12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14.20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7.89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7.89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1.70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92.00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92.00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培训费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5.90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9.90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12.21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8.59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71.81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71.81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47.00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47.00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24.80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24.80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line="255" w:lineRule="exact"/>
        <w:rPr>
          <w:rFonts w:hint="eastAsia" w:ascii="仿宋" w:hAnsi="仿宋" w:eastAsia="仿宋"/>
          <w:b/>
          <w:sz w:val="22"/>
          <w:szCs w:val="24"/>
        </w:rPr>
        <w:sectPr>
          <w:footerReference r:id="rId8" w:type="default"/>
          <w:pgSz w:w="11906" w:h="16838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5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7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41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430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小计</w:t>
            </w:r>
          </w:p>
        </w:tc>
        <w:tc>
          <w:tcPr>
            <w:tcW w:w="1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人员经费</w:t>
            </w:r>
          </w:p>
        </w:tc>
        <w:tc>
          <w:tcPr>
            <w:tcW w:w="18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78" w:hRule="exact"/>
        </w:trPr>
        <w:tc>
          <w:tcPr>
            <w:tcW w:w="60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1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830.73</w:t>
            </w:r>
          </w:p>
        </w:tc>
        <w:tc>
          <w:tcPr>
            <w:tcW w:w="16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677.39</w:t>
            </w:r>
          </w:p>
        </w:tc>
        <w:tc>
          <w:tcPr>
            <w:tcW w:w="1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619.10</w:t>
            </w:r>
          </w:p>
        </w:tc>
        <w:tc>
          <w:tcPr>
            <w:tcW w:w="182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行政运行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654.29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500.95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442.66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176.44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110.56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before="25"/>
        <w:rPr>
          <w:rFonts w:hint="eastAsia" w:ascii="仿宋" w:hAnsi="仿宋" w:eastAsia="仿宋"/>
          <w:b/>
          <w:sz w:val="22"/>
          <w:szCs w:val="24"/>
        </w:rPr>
        <w:sectPr>
          <w:footerReference r:id="rId9" w:type="default"/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0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095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89" w:hRule="atLeast"/>
        </w:trPr>
        <w:tc>
          <w:tcPr>
            <w:tcW w:w="1095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38" w:hRule="atLeast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本年一般公共预算基本支出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90" w:hRule="atLeast"/>
        </w:trPr>
        <w:tc>
          <w:tcPr>
            <w:tcW w:w="12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36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24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197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人员经费</w:t>
            </w:r>
          </w:p>
        </w:tc>
        <w:tc>
          <w:tcPr>
            <w:tcW w:w="1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82" w:hRule="exact"/>
        </w:trPr>
        <w:tc>
          <w:tcPr>
            <w:tcW w:w="48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24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677.39</w:t>
            </w:r>
          </w:p>
        </w:tc>
        <w:tc>
          <w:tcPr>
            <w:tcW w:w="197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619.10</w:t>
            </w:r>
          </w:p>
        </w:tc>
        <w:tc>
          <w:tcPr>
            <w:tcW w:w="1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547.29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547.29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65.65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65.65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159.54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159.54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89.07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89.07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34.24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34.24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17.12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17.12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14.20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7.89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7.89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1.70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1.70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65.88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92.00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92.00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14.83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培训费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5.90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9.90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12.21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8.59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71.81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71.81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47.00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47.00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24.80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24.80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before="25"/>
        <w:rPr>
          <w:rFonts w:hint="eastAsia" w:ascii="仿宋" w:hAnsi="仿宋" w:eastAsia="仿宋"/>
          <w:b/>
          <w:sz w:val="22"/>
          <w:szCs w:val="24"/>
        </w:rPr>
        <w:sectPr>
          <w:footerReference r:id="rId10" w:type="default"/>
          <w:pgSz w:w="11906" w:h="16838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5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21" w:hRule="atLeast"/>
        </w:trPr>
        <w:tc>
          <w:tcPr>
            <w:tcW w:w="159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07" w:hRule="atLeast"/>
        </w:trPr>
        <w:tc>
          <w:tcPr>
            <w:tcW w:w="159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一般公共预算“三公”经费、会议费、培训费支出表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03" w:hRule="atLeast"/>
        </w:trPr>
        <w:tc>
          <w:tcPr>
            <w:tcW w:w="12069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公务用车购置及运行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维护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公务用车运行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维护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</w:tr>
    </w:tbl>
    <w:p>
      <w:pPr>
        <w:ind w:left="227" w:firstLine="221" w:firstLineChars="100"/>
        <w:rPr>
          <w:rFonts w:hint="eastAsia" w:ascii="仿宋" w:hAnsi="仿宋" w:eastAsia="仿宋"/>
          <w:b/>
          <w:sz w:val="22"/>
          <w:szCs w:val="24"/>
        </w:rPr>
        <w:sectPr>
          <w:footerReference r:id="rId11" w:type="default"/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08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10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本年政府性基金预算支出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139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before="25"/>
        <w:rPr>
          <w:rFonts w:hint="eastAsia" w:ascii="仿宋" w:hAnsi="仿宋" w:eastAsia="仿宋"/>
          <w:b/>
          <w:sz w:val="22"/>
          <w:szCs w:val="24"/>
          <w:lang w:val="en-US"/>
        </w:rPr>
      </w:pPr>
      <w:r>
        <w:rPr>
          <w:rFonts w:hint="eastAsia" w:ascii="仿宋" w:hAnsi="仿宋" w:eastAsia="仿宋"/>
          <w:b/>
          <w:sz w:val="22"/>
          <w:szCs w:val="24"/>
        </w:rPr>
        <w:t>注：</w:t>
      </w:r>
      <w:r>
        <w:rPr>
          <w:rFonts w:hint="eastAsia" w:ascii="仿宋" w:hAnsi="仿宋" w:eastAsia="仿宋"/>
          <w:b/>
          <w:sz w:val="22"/>
          <w:szCs w:val="24"/>
          <w:lang w:val="en-US"/>
        </w:rPr>
        <w:t>本</w:t>
      </w:r>
      <w:r>
        <w:rPr>
          <w:rFonts w:hint="eastAsia" w:ascii="仿宋" w:hAnsi="仿宋" w:eastAsia="仿宋"/>
          <w:b/>
          <w:sz w:val="22"/>
          <w:szCs w:val="24"/>
        </w:rPr>
        <w:t>单位无政府性基金预算，也没有使用政府性基金安排的支出，故本表无数据。</w:t>
      </w:r>
    </w:p>
    <w:p>
      <w:pPr>
        <w:spacing w:before="25"/>
        <w:rPr>
          <w:rFonts w:hint="eastAsia" w:ascii="仿宋" w:hAnsi="仿宋" w:eastAsia="仿宋"/>
          <w:b/>
          <w:sz w:val="22"/>
          <w:szCs w:val="24"/>
          <w:lang w:val="en-US"/>
        </w:rPr>
        <w:sectPr>
          <w:footerReference r:id="rId12" w:type="default"/>
          <w:pgSz w:w="11906" w:h="16838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4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公开11表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国有资本经营预算支出预算表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功能分类</w:t>
            </w:r>
          </w:p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</w:tbl>
    <w:p>
      <w:pPr>
        <w:spacing w:before="25"/>
        <w:ind w:firstLine="442" w:firstLineChars="200"/>
        <w:rPr>
          <w:rFonts w:hint="eastAsia" w:ascii="仿宋" w:hAnsi="仿宋" w:eastAsia="仿宋"/>
          <w:b/>
          <w:sz w:val="22"/>
          <w:szCs w:val="24"/>
          <w:lang w:val="en-US"/>
        </w:rPr>
      </w:pPr>
      <w:r>
        <w:rPr>
          <w:rFonts w:hint="eastAsia" w:ascii="仿宋" w:hAnsi="仿宋" w:eastAsia="仿宋"/>
          <w:b/>
          <w:sz w:val="22"/>
          <w:szCs w:val="24"/>
        </w:rPr>
        <w:t>注：本单位无国有资本经营预算支出</w:t>
      </w:r>
      <w:r>
        <w:rPr>
          <w:rFonts w:hint="eastAsia" w:ascii="仿宋" w:hAnsi="仿宋" w:eastAsia="仿宋"/>
          <w:b/>
          <w:sz w:val="22"/>
          <w:szCs w:val="24"/>
          <w:lang w:val="en-US"/>
        </w:rPr>
        <w:t>，故本表无数据。</w:t>
      </w:r>
    </w:p>
    <w:p>
      <w:pPr>
        <w:spacing w:before="25"/>
        <w:rPr>
          <w:rFonts w:hint="eastAsia" w:ascii="仿宋" w:hAnsi="仿宋" w:eastAsia="仿宋"/>
          <w:b/>
          <w:sz w:val="22"/>
          <w:szCs w:val="24"/>
          <w:lang w:val="en-US"/>
        </w:rPr>
        <w:sectPr>
          <w:pgSz w:w="16838" w:h="11906" w:orient="landscape"/>
          <w:pgMar w:top="720" w:right="720" w:bottom="720" w:left="7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tbl>
      <w:tblPr>
        <w:tblStyle w:val="12"/>
        <w:tblW w:w="10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1023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tabs>
                <w:tab w:val="left" w:pos="610"/>
              </w:tabs>
              <w:spacing w:before="28"/>
              <w:ind w:left="8"/>
              <w:rPr>
                <w:rFonts w:hint="eastAsia" w:ascii="仿宋" w:hAnsi="仿宋" w:eastAsia="仿宋"/>
                <w:b/>
                <w:sz w:val="4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公开1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023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</w:rPr>
              <w:t>一般公共预算机关运行经费支出预算表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7884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7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机关运行经费支出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印刷费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30217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30229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30239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dxa"/>
          <w:wAfter w:w="0" w:type="dxa"/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30299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8.59</w:t>
            </w:r>
          </w:p>
        </w:tc>
      </w:tr>
    </w:tbl>
    <w:p>
      <w:pPr>
        <w:tabs>
          <w:tab w:val="left" w:pos="-440"/>
        </w:tabs>
        <w:spacing w:before="25"/>
        <w:ind w:left="-440" w:right="-220" w:rightChars="-100"/>
        <w:rPr>
          <w:rFonts w:hint="eastAsia" w:ascii="仿宋" w:hAnsi="仿宋" w:eastAsia="仿宋"/>
          <w:b/>
          <w:sz w:val="22"/>
          <w:szCs w:val="24"/>
          <w:lang w:val="en-US"/>
        </w:rPr>
      </w:pPr>
      <w:r>
        <w:rPr>
          <w:rFonts w:hint="eastAsia" w:ascii="仿宋" w:hAnsi="仿宋" w:eastAsia="仿宋"/>
          <w:b/>
          <w:sz w:val="22"/>
          <w:szCs w:val="24"/>
          <w:lang w:val="en-US"/>
        </w:rPr>
        <w:t>注：1.</w:t>
      </w:r>
      <w:r>
        <w:rPr>
          <w:rFonts w:hint="eastAsia" w:ascii="仿宋" w:hAnsi="仿宋" w:eastAsia="仿宋"/>
          <w:b/>
          <w:sz w:val="22"/>
          <w:szCs w:val="24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spacing w:before="78" w:line="290" w:lineRule="auto"/>
        <w:ind w:left="227" w:right="57"/>
        <w:jc w:val="both"/>
        <w:rPr>
          <w:rFonts w:hint="eastAsia" w:ascii="仿宋" w:hAnsi="仿宋" w:eastAsia="仿宋"/>
          <w:b/>
          <w:sz w:val="22"/>
          <w:szCs w:val="24"/>
        </w:rPr>
        <w:sectPr>
          <w:footerReference r:id="rId13" w:type="default"/>
          <w:pgSz w:w="11906" w:h="16838"/>
          <w:pgMar w:top="1100" w:right="906" w:bottom="770" w:left="132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  <w:bookmarkStart w:id="0" w:name="_GoBack"/>
      <w:bookmarkEnd w:id="0"/>
    </w:p>
    <w:tbl>
      <w:tblPr>
        <w:tblStyle w:val="12"/>
        <w:tblW w:w="1527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rPr>
                <w:rFonts w:hint="eastAsia" w:ascii="仿宋" w:hAnsi="仿宋" w:eastAsia="仿宋"/>
                <w:b/>
                <w:sz w:val="4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公开1</w:t>
            </w: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44"/>
                <w:szCs w:val="24"/>
                <w:lang w:val="en-US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单位：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南通市退休人员管理中心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6.00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南通市退休人员管理中心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南通市退休人员管理中心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jc w:val="center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4" w:lineRule="atLeast"/>
              <w:ind w:right="57"/>
              <w:jc w:val="right"/>
              <w:rPr>
                <w:rFonts w:hint="eastAsia" w:ascii="仿宋" w:hAnsi="仿宋" w:eastAsia="仿宋"/>
                <w:sz w:val="22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/>
              </w:rPr>
              <w:t>2.00</w:t>
            </w:r>
          </w:p>
        </w:tc>
      </w:tr>
    </w:tbl>
    <w:p>
      <w:pPr>
        <w:rPr>
          <w:rFonts w:hint="eastAsia" w:ascii="仿宋" w:hAnsi="仿宋" w:eastAsia="仿宋"/>
          <w:b/>
          <w:sz w:val="22"/>
          <w:szCs w:val="24"/>
        </w:rPr>
        <w:sectPr>
          <w:footerReference r:id="rId14" w:type="default"/>
          <w:pgSz w:w="16838" w:h="11906" w:orient="landscape"/>
          <w:pgMar w:top="1320" w:right="771" w:bottom="1320" w:left="770" w:header="170" w:footer="280" w:gutter="0"/>
          <w:lnNumType w:countBy="0" w:distance="360"/>
          <w:pgNumType w:fmt="numberInDash"/>
          <w:cols w:space="720" w:num="1"/>
          <w:docGrid w:linePitch="100" w:charSpace="0"/>
        </w:sectPr>
      </w:pPr>
    </w:p>
    <w:p>
      <w:pPr>
        <w:pStyle w:val="8"/>
        <w:tabs>
          <w:tab w:val="left" w:pos="3864"/>
          <w:tab w:val="left" w:pos="6248"/>
          <w:tab w:val="left" w:pos="7386"/>
        </w:tabs>
        <w:spacing w:line="360" w:lineRule="auto"/>
        <w:ind w:left="440" w:leftChars="200" w:right="504" w:rightChars="229" w:firstLine="659" w:firstLineChars="206"/>
        <w:jc w:val="both"/>
        <w:rPr>
          <w:rFonts w:hint="eastAsia" w:ascii="仿宋" w:hAnsi="仿宋" w:eastAsia="仿宋"/>
          <w:sz w:val="32"/>
          <w:szCs w:val="24"/>
        </w:rPr>
      </w:pPr>
    </w:p>
    <w:sectPr>
      <w:pgSz w:w="11906" w:h="16838"/>
      <w:pgMar w:top="1580" w:right="820" w:bottom="770" w:left="822" w:header="170" w:footer="280" w:gutter="0"/>
      <w:lnNumType w:countBy="0" w:distance="360"/>
      <w:pgNumType w:fmt="numberInDash"/>
      <w:cols w:space="720" w:num="1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Liberation Sans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Liberation Mono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9nRcgBAACb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eY&#10;Q4P6ADX23QfsTMM7P2DznAdMZt2Dija/URHBOmKdr/bKIRGRP1qv1usKSwJr8wHx2cPnIUJ6L70l&#10;OWhoxP0VW/npI6SxdW7J05y/08aUHRr3TwIxc4Zl7iPHHKVhP0yC9r49o54eV99QhzedEvPBobPI&#10;L81BnIP9HBxD1IcOqS0LLwi3x4QkCrc8YYSdBuPOirrpfuVL8fhcuh7+qe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GvZ0X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- 12 -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cyilMkBAACb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SLm7CkxHGLE7/8/HH59efy+ztB&#10;HzaoD1Bj3n3AzDS88wMmz35AZ9Y9qGjzFxURjGN7z9f2yiERkR+tV+t1hSGBsfmC+OzheYiQ3ktv&#10;STYaGnF+pa389BHSmDqn5GrO32ljygyN+8eBmNnDMveRY7bSsB8mQXvfnlFPj6NvqMNNp8R8cNjZ&#10;vCWzEWdjPxvHEPWhQ2rLwgvC7TEhicItVxhhp8I4s6Ju2q+8FI/vJevhn9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pzKKU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- 13 -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- 24 -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6cPckBAACb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SLm7CixHGLE7/8/HH59efy+ztB&#10;HzaoD1Bj3n3AzDS88wMmz35AZ9Y9qGjzFxURjGN7z9f2yiERkR+tV+t1hSGBsfmC+OzheYiQ3ktv&#10;STYaGnF+pa389BHSmDqn5GrO32ljygyN+8eBmNnDMveRY7bSsB8mQXvfnlFPj6NvqMNNp8R8cNjZ&#10;vCWzEWdjPxvHEPWhQ2rLwgvC7TEhicItVxhhp8I4s6Ju2q+8FI/vJevhn9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Qbpw9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- 24 -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- 3 -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- 5 -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u1cF8kBAACZ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7Vw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- 6 -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- 7 -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AyeMgBAACZAwAADgAAAGRycy9lMm9Eb2MueG1srVPNjtMwEL4j8Q6W&#10;79RpD2wV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ogMn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- 8 -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sh/J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- 9 -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  <w:sz w:val="18"/>
        <w:szCs w:val="24"/>
      </w:rPr>
    </w:pP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0dLr8gBAACZAwAADgAAAGRycy9lMm9Eb2MueG1srVPNjtMwEL4j8Q6W&#10;79RpD6gb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tHS6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- 10 -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autoHyphenation/>
  <w:hyphenationZone w:val="360"/>
  <w:doNotHyphenateCaps/>
  <w:displayHorizontalDrawingGridEvery w:val="1"/>
  <w:displayVerticalDrawingGridEvery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DFlYzgxYzcwY2MwNDg5YTkzM2Y3NmJmNTExZDgifQ=="/>
  </w:docVars>
  <w:rsids>
    <w:rsidRoot w:val="00172A27"/>
    <w:rsid w:val="526F2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uiPriority="9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 w:locked="1"/>
    <w:lsdException w:qFormat="1" w:unhideWhenUsed="0" w:uiPriority="0" w:semiHidden="0" w:name="index 2" w:locked="1"/>
    <w:lsdException w:qFormat="1" w:unhideWhenUsed="0" w:uiPriority="0" w:semiHidden="0" w:name="index 3" w:locked="1"/>
    <w:lsdException w:qFormat="1" w:unhideWhenUsed="0" w:uiPriority="0" w:semiHidden="0" w:name="index 4" w:locked="1"/>
    <w:lsdException w:qFormat="1" w:unhideWhenUsed="0" w:uiPriority="0" w:semiHidden="0" w:name="index 5" w:locked="1"/>
    <w:lsdException w:qFormat="1" w:unhideWhenUsed="0" w:uiPriority="0" w:semiHidden="0" w:name="index 6" w:locked="1"/>
    <w:lsdException w:qFormat="1" w:unhideWhenUsed="0" w:uiPriority="0" w:semiHidden="0" w:name="index 7" w:locked="1"/>
    <w:lsdException w:qFormat="1" w:unhideWhenUsed="0" w:uiPriority="0" w:semiHidden="0" w:name="index 8" w:locked="1"/>
    <w:lsdException w:qFormat="1" w:unhideWhenUsed="0" w:uiPriority="0" w:semiHidden="0" w:name="index 9" w:locked="1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 w:locked="1"/>
    <w:lsdException w:qFormat="1" w:unhideWhenUsed="0" w:uiPriority="0" w:semiHidden="0" w:name="footnote text" w:locked="1"/>
    <w:lsdException w:qFormat="1" w:unhideWhenUsed="0" w:uiPriority="0" w:semiHidden="0" w:name="annotation text" w:locked="1"/>
    <w:lsdException w:uiPriority="99" w:semiHidden="0" w:name="header"/>
    <w:lsdException w:uiPriority="99" w:semiHidden="0" w:name="footer"/>
    <w:lsdException w:qFormat="1" w:unhideWhenUsed="0" w:uiPriority="0" w:semiHidden="0" w:name="index heading" w:locked="1"/>
    <w:lsdException w:uiPriority="99" w:semiHidden="0" w:name="caption"/>
    <w:lsdException w:qFormat="1" w:unhideWhenUsed="0" w:uiPriority="0" w:semiHidden="0" w:name="table of figures" w:locked="1"/>
    <w:lsdException w:qFormat="1" w:unhideWhenUsed="0" w:uiPriority="0" w:semiHidden="0" w:name="envelope address" w:locked="1"/>
    <w:lsdException w:qFormat="1" w:unhideWhenUsed="0" w:uiPriority="0" w:semiHidden="0" w:name="envelope return" w:locked="1"/>
    <w:lsdException w:qFormat="1" w:unhideWhenUsed="0" w:uiPriority="0" w:semiHidden="0" w:name="footnote reference" w:locked="1"/>
    <w:lsdException w:qFormat="1" w:unhideWhenUsed="0" w:uiPriority="0" w:semiHidden="0" w:name="annotation reference" w:locked="1"/>
    <w:lsdException w:qFormat="1" w:unhideWhenUsed="0" w:uiPriority="0" w:semiHidden="0" w:name="line number" w:locked="1"/>
    <w:lsdException w:qFormat="1" w:unhideWhenUsed="0" w:uiPriority="0" w:semiHidden="0" w:name="page number" w:locked="1"/>
    <w:lsdException w:qFormat="1" w:unhideWhenUsed="0" w:uiPriority="0" w:semiHidden="0" w:name="endnote reference" w:locked="1"/>
    <w:lsdException w:qFormat="1" w:unhideWhenUsed="0" w:uiPriority="0" w:semiHidden="0" w:name="endnote text" w:locked="1"/>
    <w:lsdException w:qFormat="1" w:unhideWhenUsed="0" w:uiPriority="0" w:semiHidden="0" w:name="table of authorities" w:locked="1"/>
    <w:lsdException w:qFormat="1" w:unhideWhenUsed="0" w:uiPriority="0" w:semiHidden="0" w:name="macro" w:locked="1"/>
    <w:lsdException w:qFormat="1" w:unhideWhenUsed="0" w:uiPriority="0" w:semiHidden="0" w:name="toa heading" w:locked="1"/>
    <w:lsdException w:uiPriority="99" w:semiHidden="0" w:name="List"/>
    <w:lsdException w:qFormat="1" w:unhideWhenUsed="0" w:uiPriority="0" w:semiHidden="0" w:name="List Bullet" w:locked="1"/>
    <w:lsdException w:qFormat="1" w:unhideWhenUsed="0" w:uiPriority="0" w:semiHidden="0" w:name="List Number" w:locked="1"/>
    <w:lsdException w:qFormat="1" w:unhideWhenUsed="0" w:uiPriority="0" w:semiHidden="0" w:name="List 2" w:locked="1"/>
    <w:lsdException w:qFormat="1" w:unhideWhenUsed="0" w:uiPriority="0" w:semiHidden="0" w:name="List 3" w:locked="1"/>
    <w:lsdException w:qFormat="1" w:unhideWhenUsed="0" w:uiPriority="0" w:semiHidden="0" w:name="List 4" w:locked="1"/>
    <w:lsdException w:qFormat="1" w:unhideWhenUsed="0" w:uiPriority="0" w:semiHidden="0" w:name="List 5" w:locked="1"/>
    <w:lsdException w:qFormat="1" w:unhideWhenUsed="0" w:uiPriority="0" w:semiHidden="0" w:name="List Bullet 2" w:locked="1"/>
    <w:lsdException w:qFormat="1" w:unhideWhenUsed="0" w:uiPriority="0" w:semiHidden="0" w:name="List Bullet 3" w:locked="1"/>
    <w:lsdException w:qFormat="1" w:unhideWhenUsed="0" w:uiPriority="0" w:semiHidden="0" w:name="List Bullet 4" w:locked="1"/>
    <w:lsdException w:qFormat="1" w:unhideWhenUsed="0" w:uiPriority="0" w:semiHidden="0" w:name="List Bullet 5" w:locked="1"/>
    <w:lsdException w:qFormat="1" w:unhideWhenUsed="0" w:uiPriority="0" w:semiHidden="0" w:name="List Number 2" w:locked="1"/>
    <w:lsdException w:qFormat="1" w:unhideWhenUsed="0" w:uiPriority="0" w:semiHidden="0" w:name="List Number 3" w:locked="1"/>
    <w:lsdException w:qFormat="1" w:unhideWhenUsed="0" w:uiPriority="0" w:semiHidden="0" w:name="List Number 4" w:locked="1"/>
    <w:lsdException w:qFormat="1" w:unhideWhenUsed="0" w:uiPriority="0" w:semiHidden="0" w:name="List Number 5" w:locked="1"/>
    <w:lsdException w:qFormat="1" w:unhideWhenUsed="0" w:uiPriority="0" w:semiHidden="0" w:name="Title"/>
    <w:lsdException w:qFormat="1" w:unhideWhenUsed="0" w:uiPriority="0" w:semiHidden="0" w:name="Closing" w:locked="1"/>
    <w:lsdException w:qFormat="1" w:unhideWhenUsed="0" w:uiPriority="0" w:semiHidden="0" w:name="Signature" w:locked="1"/>
    <w:lsdException w:uiPriority="99" w:semiHidden="0" w:name="Default Paragraph Font"/>
    <w:lsdException w:uiPriority="99" w:semiHidden="0" w:name="Body Text"/>
    <w:lsdException w:qFormat="1" w:unhideWhenUsed="0" w:uiPriority="0" w:semiHidden="0" w:name="Body Text Indent" w:locked="1"/>
    <w:lsdException w:qFormat="1" w:unhideWhenUsed="0" w:uiPriority="0" w:semiHidden="0" w:name="List Continue" w:locked="1"/>
    <w:lsdException w:qFormat="1" w:unhideWhenUsed="0" w:uiPriority="0" w:semiHidden="0" w:name="List Continue 2" w:locked="1"/>
    <w:lsdException w:qFormat="1" w:unhideWhenUsed="0" w:uiPriority="0" w:semiHidden="0" w:name="List Continue 3" w:locked="1"/>
    <w:lsdException w:qFormat="1" w:unhideWhenUsed="0" w:uiPriority="0" w:semiHidden="0" w:name="List Continue 4" w:locked="1"/>
    <w:lsdException w:qFormat="1" w:unhideWhenUsed="0" w:uiPriority="0" w:semiHidden="0" w:name="List Continue 5" w:locked="1"/>
    <w:lsdException w:qFormat="1" w:unhideWhenUsed="0" w:uiPriority="0" w:semiHidden="0" w:name="Message Header" w:locked="1"/>
    <w:lsdException w:qFormat="1" w:unhideWhenUsed="0" w:uiPriority="0" w:semiHidden="0" w:name="Subtitle"/>
    <w:lsdException w:qFormat="1" w:unhideWhenUsed="0" w:uiPriority="0" w:semiHidden="0" w:name="Salutation" w:locked="1"/>
    <w:lsdException w:qFormat="1" w:unhideWhenUsed="0" w:uiPriority="0" w:semiHidden="0" w:name="Date" w:locked="1"/>
    <w:lsdException w:qFormat="1" w:unhideWhenUsed="0" w:uiPriority="0" w:semiHidden="0" w:name="Body Text First Indent" w:locked="1"/>
    <w:lsdException w:qFormat="1" w:unhideWhenUsed="0" w:uiPriority="0" w:semiHidden="0" w:name="Body Text First Indent 2" w:locked="1"/>
    <w:lsdException w:qFormat="1" w:unhideWhenUsed="0" w:uiPriority="0" w:semiHidden="0" w:name="Note Heading" w:locked="1"/>
    <w:lsdException w:qFormat="1" w:unhideWhenUsed="0" w:uiPriority="0" w:semiHidden="0" w:name="Body Text 2" w:locked="1"/>
    <w:lsdException w:qFormat="1" w:unhideWhenUsed="0" w:uiPriority="0" w:semiHidden="0" w:name="Body Text 3" w:locked="1"/>
    <w:lsdException w:qFormat="1" w:unhideWhenUsed="0" w:uiPriority="0" w:semiHidden="0" w:name="Body Text Indent 2" w:locked="1"/>
    <w:lsdException w:qFormat="1" w:unhideWhenUsed="0" w:uiPriority="0" w:semiHidden="0" w:name="Body Text Indent 3" w:locked="1"/>
    <w:lsdException w:qFormat="1" w:unhideWhenUsed="0" w:uiPriority="0" w:semiHidden="0" w:name="Block Text" w:locked="1"/>
    <w:lsdException w:qFormat="1" w:unhideWhenUsed="0" w:uiPriority="0" w:semiHidden="0" w:name="Hyperlink" w:locked="1"/>
    <w:lsdException w:qFormat="1" w:unhideWhenUsed="0" w:uiPriority="0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 w:locked="1"/>
    <w:lsdException w:qFormat="1" w:unhideWhenUsed="0" w:uiPriority="0" w:semiHidden="0" w:name="Plain Text" w:locked="1"/>
    <w:lsdException w:qFormat="1" w:unhideWhenUsed="0" w:uiPriority="0" w:semiHidden="0" w:name="E-mail Signature" w:locked="1"/>
    <w:lsdException w:qFormat="1" w:unhideWhenUsed="0" w:uiPriority="0" w:semiHidden="0" w:name="Normal (Web)" w:locked="1"/>
    <w:lsdException w:qFormat="1" w:unhideWhenUsed="0" w:uiPriority="0" w:semiHidden="0" w:name="HTML Acronym" w:locked="1"/>
    <w:lsdException w:qFormat="1" w:unhideWhenUsed="0" w:uiPriority="0" w:semiHidden="0" w:name="HTML Address" w:locked="1"/>
    <w:lsdException w:qFormat="1" w:unhideWhenUsed="0" w:uiPriority="0" w:semiHidden="0" w:name="HTML Cite" w:locked="1"/>
    <w:lsdException w:qFormat="1" w:unhideWhenUsed="0" w:uiPriority="0" w:semiHidden="0" w:name="HTML Code" w:locked="1"/>
    <w:lsdException w:qFormat="1" w:unhideWhenUsed="0" w:uiPriority="0" w:semiHidden="0" w:name="HTML Definition" w:locked="1"/>
    <w:lsdException w:qFormat="1" w:unhideWhenUsed="0" w:uiPriority="0" w:semiHidden="0" w:name="HTML Keyboard" w:locked="1"/>
    <w:lsdException w:qFormat="1" w:unhideWhenUsed="0" w:uiPriority="0" w:semiHidden="0" w:name="HTML Preformatted" w:locked="1"/>
    <w:lsdException w:qFormat="1" w:unhideWhenUsed="0" w:uiPriority="0" w:semiHidden="0" w:name="HTML Sample" w:locked="1"/>
    <w:lsdException w:qFormat="1" w:unhideWhenUsed="0" w:uiPriority="0" w:semiHidden="0" w:name="HTML Typewriter" w:locked="1"/>
    <w:lsdException w:qFormat="1" w:unhideWhenUsed="0" w:uiPriority="0" w:semiHidden="0" w:name="HTML Variable" w:locked="1"/>
    <w:lsdException w:qFormat="1" w:unhideWhenUsed="0" w:uiPriority="0" w:semiHidden="0" w:name="Normal Table"/>
    <w:lsdException w:qFormat="1" w:unhideWhenUsed="0" w:uiPriority="0" w:semiHidden="0" w:name="annotation subject" w:locked="1"/>
    <w:lsdException w:qFormat="1" w:unhideWhenUsed="0" w:uiPriority="0" w:semiHidden="0" w:name="Table Simple 1" w:locked="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 w:locked="1"/>
    <w:lsdException w:qFormat="1" w:unhideWhenUsed="0" w:uiPriority="0" w:semiHidden="0" w:name="Table Grid"/>
    <w:lsdException w:qFormat="1" w:unhideWhenUsed="0" w:uiPriority="0" w:semiHidden="0" w:name="Table Theme" w:locked="1"/>
    <w:lsdException w:qFormat="1" w:unhideWhenUsed="0" w:uiPriority="0" w:semiHidden="0" w:name="Light Shading" w:locked="1"/>
    <w:lsdException w:qFormat="1" w:unhideWhenUsed="0" w:uiPriority="0" w:semiHidden="0" w:name="Light List" w:locked="1"/>
    <w:lsdException w:qFormat="1" w:unhideWhenUsed="0" w:uiPriority="0" w:semiHidden="0" w:name="Light Grid" w:locked="1"/>
    <w:lsdException w:qFormat="1" w:unhideWhenUsed="0" w:uiPriority="0" w:semiHidden="0" w:name="Medium Shading 1" w:locked="1"/>
    <w:lsdException w:qFormat="1" w:unhideWhenUsed="0" w:uiPriority="0" w:semiHidden="0" w:name="Medium Shading 2" w:locked="1"/>
    <w:lsdException w:qFormat="1" w:unhideWhenUsed="0" w:uiPriority="0" w:semiHidden="0" w:name="Medium List 1" w:locked="1"/>
    <w:lsdException w:qFormat="1" w:unhideWhenUsed="0" w:uiPriority="0" w:semiHidden="0" w:name="Medium List 2" w:locked="1"/>
    <w:lsdException w:qFormat="1" w:unhideWhenUsed="0" w:uiPriority="0" w:semiHidden="0" w:name="Medium Grid 1" w:locked="1"/>
    <w:lsdException w:qFormat="1" w:unhideWhenUsed="0" w:uiPriority="0" w:semiHidden="0" w:name="Medium Grid 2" w:locked="1"/>
    <w:lsdException w:qFormat="1" w:unhideWhenUsed="0" w:uiPriority="0" w:semiHidden="0" w:name="Medium Grid 3" w:locked="1"/>
    <w:lsdException w:qFormat="1" w:unhideWhenUsed="0" w:uiPriority="0" w:semiHidden="0" w:name="Dark List" w:locked="1"/>
    <w:lsdException w:qFormat="1" w:unhideWhenUsed="0" w:uiPriority="0" w:semiHidden="0" w:name="Colorful Shading" w:locked="1"/>
    <w:lsdException w:qFormat="1" w:unhideWhenUsed="0" w:uiPriority="0" w:semiHidden="0" w:name="Colorful List" w:locked="1"/>
    <w:lsdException w:qFormat="1" w:unhideWhenUsed="0" w:uiPriority="0" w:semiHidden="0" w:name="Colorful Grid" w:locked="1"/>
    <w:lsdException w:qFormat="1" w:unhideWhenUsed="0" w:uiPriority="0" w:semiHidden="0" w:name="Light Shading Accent 1" w:locked="1"/>
    <w:lsdException w:qFormat="1" w:unhideWhenUsed="0" w:uiPriority="0" w:semiHidden="0" w:name="Light List Accent 1" w:locked="1"/>
    <w:lsdException w:qFormat="1" w:unhideWhenUsed="0" w:uiPriority="0" w:semiHidden="0" w:name="Light Grid Accent 1" w:locked="1"/>
    <w:lsdException w:qFormat="1" w:unhideWhenUsed="0" w:uiPriority="0" w:semiHidden="0" w:name="Medium Shading 1 Accent 1" w:locked="1"/>
    <w:lsdException w:qFormat="1" w:unhideWhenUsed="0" w:uiPriority="0" w:semiHidden="0" w:name="Medium Shading 2 Accent 1" w:locked="1"/>
    <w:lsdException w:qFormat="1" w:unhideWhenUsed="0" w:uiPriority="0" w:semiHidden="0" w:name="Medium List 1 Accent 1" w:locked="1"/>
    <w:lsdException w:qFormat="1" w:unhideWhenUsed="0" w:uiPriority="0" w:semiHidden="0" w:name="Medium List 2 Accent 1" w:locked="1"/>
    <w:lsdException w:qFormat="1" w:unhideWhenUsed="0" w:uiPriority="0" w:semiHidden="0" w:name="Medium Grid 1 Accent 1" w:locked="1"/>
    <w:lsdException w:qFormat="1" w:unhideWhenUsed="0" w:uiPriority="0" w:semiHidden="0" w:name="Medium Grid 2 Accent 1" w:locked="1"/>
    <w:lsdException w:qFormat="1" w:unhideWhenUsed="0" w:uiPriority="0" w:semiHidden="0" w:name="Medium Grid 3 Accent 1" w:locked="1"/>
    <w:lsdException w:qFormat="1" w:unhideWhenUsed="0" w:uiPriority="0" w:semiHidden="0" w:name="Dark List Accent 1" w:locked="1"/>
    <w:lsdException w:qFormat="1" w:unhideWhenUsed="0" w:uiPriority="0" w:semiHidden="0" w:name="Colorful Shading Accent 1" w:locked="1"/>
    <w:lsdException w:qFormat="1" w:unhideWhenUsed="0" w:uiPriority="0" w:semiHidden="0" w:name="Colorful List Accent 1" w:locked="1"/>
    <w:lsdException w:qFormat="1" w:unhideWhenUsed="0" w:uiPriority="0" w:semiHidden="0" w:name="Colorful Grid Accent 1" w:locked="1"/>
    <w:lsdException w:qFormat="1" w:unhideWhenUsed="0" w:uiPriority="0" w:semiHidden="0" w:name="Light Shading Accent 2" w:locked="1"/>
    <w:lsdException w:qFormat="1" w:unhideWhenUsed="0" w:uiPriority="0" w:semiHidden="0" w:name="Light List Accent 2" w:locked="1"/>
    <w:lsdException w:qFormat="1" w:unhideWhenUsed="0" w:uiPriority="0" w:semiHidden="0" w:name="Light Grid Accent 2" w:locked="1"/>
    <w:lsdException w:qFormat="1" w:unhideWhenUsed="0" w:uiPriority="0" w:semiHidden="0" w:name="Medium Shading 1 Accent 2" w:locked="1"/>
    <w:lsdException w:qFormat="1" w:unhideWhenUsed="0" w:uiPriority="0" w:semiHidden="0" w:name="Medium Shading 2 Accent 2" w:locked="1"/>
    <w:lsdException w:qFormat="1" w:unhideWhenUsed="0" w:uiPriority="0" w:semiHidden="0" w:name="Medium List 1 Accent 2" w:locked="1"/>
    <w:lsdException w:qFormat="1" w:unhideWhenUsed="0" w:uiPriority="0" w:semiHidden="0" w:name="Medium List 2 Accent 2" w:locked="1"/>
    <w:lsdException w:qFormat="1" w:unhideWhenUsed="0" w:uiPriority="0" w:semiHidden="0" w:name="Medium Grid 1 Accent 2" w:locked="1"/>
    <w:lsdException w:qFormat="1" w:unhideWhenUsed="0" w:uiPriority="0" w:semiHidden="0" w:name="Medium Grid 2 Accent 2" w:locked="1"/>
    <w:lsdException w:qFormat="1" w:unhideWhenUsed="0" w:uiPriority="0" w:semiHidden="0" w:name="Medium Grid 3 Accent 2" w:locked="1"/>
    <w:lsdException w:qFormat="1" w:unhideWhenUsed="0" w:uiPriority="0" w:semiHidden="0" w:name="Dark List Accent 2" w:locked="1"/>
    <w:lsdException w:qFormat="1" w:unhideWhenUsed="0" w:uiPriority="0" w:semiHidden="0" w:name="Colorful Shading Accent 2" w:locked="1"/>
    <w:lsdException w:qFormat="1" w:unhideWhenUsed="0" w:uiPriority="0" w:semiHidden="0" w:name="Colorful List Accent 2" w:locked="1"/>
    <w:lsdException w:qFormat="1" w:unhideWhenUsed="0" w:uiPriority="0" w:semiHidden="0" w:name="Colorful Grid Accent 2" w:locked="1"/>
    <w:lsdException w:qFormat="1" w:unhideWhenUsed="0" w:uiPriority="0" w:semiHidden="0" w:name="Light Shading Accent 3" w:locked="1"/>
    <w:lsdException w:qFormat="1" w:unhideWhenUsed="0" w:uiPriority="0" w:semiHidden="0" w:name="Light List Accent 3" w:locked="1"/>
    <w:lsdException w:qFormat="1" w:unhideWhenUsed="0" w:uiPriority="0" w:semiHidden="0" w:name="Light Grid Accent 3" w:locked="1"/>
    <w:lsdException w:qFormat="1" w:unhideWhenUsed="0" w:uiPriority="0" w:semiHidden="0" w:name="Medium Shading 1 Accent 3" w:locked="1"/>
    <w:lsdException w:qFormat="1" w:unhideWhenUsed="0" w:uiPriority="0" w:semiHidden="0" w:name="Medium Shading 2 Accent 3" w:locked="1"/>
    <w:lsdException w:qFormat="1" w:unhideWhenUsed="0" w:uiPriority="0" w:semiHidden="0" w:name="Medium List 1 Accent 3" w:locked="1"/>
    <w:lsdException w:qFormat="1" w:unhideWhenUsed="0" w:uiPriority="0" w:semiHidden="0" w:name="Medium List 2 Accent 3" w:locked="1"/>
    <w:lsdException w:qFormat="1" w:unhideWhenUsed="0" w:uiPriority="0" w:semiHidden="0" w:name="Medium Grid 1 Accent 3" w:locked="1"/>
    <w:lsdException w:qFormat="1" w:unhideWhenUsed="0" w:uiPriority="0" w:semiHidden="0" w:name="Medium Grid 2 Accent 3" w:locked="1"/>
    <w:lsdException w:qFormat="1" w:unhideWhenUsed="0" w:uiPriority="0" w:semiHidden="0" w:name="Medium Grid 3 Accent 3" w:locked="1"/>
    <w:lsdException w:qFormat="1" w:unhideWhenUsed="0" w:uiPriority="0" w:semiHidden="0" w:name="Dark List Accent 3" w:locked="1"/>
    <w:lsdException w:qFormat="1" w:unhideWhenUsed="0" w:uiPriority="0" w:semiHidden="0" w:name="Colorful Shading Accent 3" w:locked="1"/>
    <w:lsdException w:qFormat="1" w:unhideWhenUsed="0" w:uiPriority="0" w:semiHidden="0" w:name="Colorful List Accent 3" w:locked="1"/>
    <w:lsdException w:qFormat="1" w:unhideWhenUsed="0" w:uiPriority="0" w:semiHidden="0" w:name="Colorful Grid Accent 3" w:locked="1"/>
    <w:lsdException w:qFormat="1" w:unhideWhenUsed="0" w:uiPriority="0" w:semiHidden="0" w:name="Light Shading Accent 4" w:locked="1"/>
    <w:lsdException w:qFormat="1" w:unhideWhenUsed="0" w:uiPriority="0" w:semiHidden="0" w:name="Light List Accent 4" w:locked="1"/>
    <w:lsdException w:qFormat="1" w:unhideWhenUsed="0" w:uiPriority="0" w:semiHidden="0" w:name="Light Grid Accent 4" w:locked="1"/>
    <w:lsdException w:qFormat="1" w:unhideWhenUsed="0" w:uiPriority="0" w:semiHidden="0" w:name="Medium Shading 1 Accent 4" w:locked="1"/>
    <w:lsdException w:qFormat="1" w:unhideWhenUsed="0" w:uiPriority="0" w:semiHidden="0" w:name="Medium Shading 2 Accent 4" w:locked="1"/>
    <w:lsdException w:qFormat="1" w:unhideWhenUsed="0" w:uiPriority="0" w:semiHidden="0" w:name="Medium List 1 Accent 4" w:locked="1"/>
    <w:lsdException w:qFormat="1" w:unhideWhenUsed="0" w:uiPriority="0" w:semiHidden="0" w:name="Medium List 2 Accent 4" w:locked="1"/>
    <w:lsdException w:qFormat="1" w:unhideWhenUsed="0" w:uiPriority="0" w:semiHidden="0" w:name="Medium Grid 1 Accent 4" w:locked="1"/>
    <w:lsdException w:qFormat="1" w:unhideWhenUsed="0" w:uiPriority="0" w:semiHidden="0" w:name="Medium Grid 2 Accent 4" w:locked="1"/>
    <w:lsdException w:qFormat="1" w:unhideWhenUsed="0" w:uiPriority="0" w:semiHidden="0" w:name="Medium Grid 3 Accent 4" w:locked="1"/>
    <w:lsdException w:qFormat="1" w:unhideWhenUsed="0" w:uiPriority="0" w:semiHidden="0" w:name="Dark List Accent 4" w:locked="1"/>
    <w:lsdException w:qFormat="1" w:unhideWhenUsed="0" w:uiPriority="0" w:semiHidden="0" w:name="Colorful Shading Accent 4" w:locked="1"/>
    <w:lsdException w:qFormat="1" w:unhideWhenUsed="0" w:uiPriority="0" w:semiHidden="0" w:name="Colorful List Accent 4" w:locked="1"/>
    <w:lsdException w:qFormat="1" w:unhideWhenUsed="0" w:uiPriority="0" w:semiHidden="0" w:name="Colorful Grid Accent 4" w:locked="1"/>
    <w:lsdException w:qFormat="1" w:unhideWhenUsed="0" w:uiPriority="0" w:semiHidden="0" w:name="Light Shading Accent 5" w:locked="1"/>
    <w:lsdException w:qFormat="1" w:unhideWhenUsed="0" w:uiPriority="0" w:semiHidden="0" w:name="Light List Accent 5" w:locked="1"/>
    <w:lsdException w:qFormat="1" w:unhideWhenUsed="0" w:uiPriority="0" w:semiHidden="0" w:name="Light Grid Accent 5" w:locked="1"/>
    <w:lsdException w:qFormat="1" w:unhideWhenUsed="0" w:uiPriority="0" w:semiHidden="0" w:name="Medium Shading 1 Accent 5" w:locked="1"/>
    <w:lsdException w:qFormat="1" w:unhideWhenUsed="0" w:uiPriority="0" w:semiHidden="0" w:name="Medium Shading 2 Accent 5" w:locked="1"/>
    <w:lsdException w:qFormat="1" w:unhideWhenUsed="0" w:uiPriority="0" w:semiHidden="0" w:name="Medium List 1 Accent 5" w:locked="1"/>
    <w:lsdException w:qFormat="1" w:unhideWhenUsed="0" w:uiPriority="0" w:semiHidden="0" w:name="Medium List 2 Accent 5" w:locked="1"/>
    <w:lsdException w:qFormat="1" w:unhideWhenUsed="0" w:uiPriority="0" w:semiHidden="0" w:name="Medium Grid 1 Accent 5" w:locked="1"/>
    <w:lsdException w:qFormat="1" w:unhideWhenUsed="0" w:uiPriority="0" w:semiHidden="0" w:name="Medium Grid 2 Accent 5" w:locked="1"/>
    <w:lsdException w:qFormat="1" w:unhideWhenUsed="0" w:uiPriority="0" w:semiHidden="0" w:name="Medium Grid 3 Accent 5" w:locked="1"/>
    <w:lsdException w:qFormat="1" w:unhideWhenUsed="0" w:uiPriority="0" w:semiHidden="0" w:name="Dark List Accent 5" w:locked="1"/>
    <w:lsdException w:qFormat="1" w:unhideWhenUsed="0" w:uiPriority="0" w:semiHidden="0" w:name="Colorful Shading Accent 5" w:locked="1"/>
    <w:lsdException w:qFormat="1" w:unhideWhenUsed="0" w:uiPriority="0" w:semiHidden="0" w:name="Colorful List Accent 5" w:locked="1"/>
    <w:lsdException w:qFormat="1" w:unhideWhenUsed="0" w:uiPriority="0" w:semiHidden="0" w:name="Colorful Grid Accent 5" w:locked="1"/>
    <w:lsdException w:qFormat="1" w:unhideWhenUsed="0" w:uiPriority="0" w:semiHidden="0" w:name="Light Shading Accent 6" w:locked="1"/>
    <w:lsdException w:qFormat="1" w:unhideWhenUsed="0" w:uiPriority="0" w:semiHidden="0" w:name="Light List Accent 6" w:locked="1"/>
    <w:lsdException w:qFormat="1" w:unhideWhenUsed="0" w:uiPriority="0" w:semiHidden="0" w:name="Light Grid Accent 6" w:locked="1"/>
    <w:lsdException w:qFormat="1" w:unhideWhenUsed="0" w:uiPriority="0" w:semiHidden="0" w:name="Medium Shading 1 Accent 6" w:locked="1"/>
    <w:lsdException w:qFormat="1" w:unhideWhenUsed="0" w:uiPriority="0" w:semiHidden="0" w:name="Medium Shading 2 Accent 6" w:locked="1"/>
    <w:lsdException w:qFormat="1" w:unhideWhenUsed="0" w:uiPriority="0" w:semiHidden="0" w:name="Medium List 1 Accent 6" w:locked="1"/>
    <w:lsdException w:qFormat="1" w:unhideWhenUsed="0" w:uiPriority="0" w:semiHidden="0" w:name="Medium List 2 Accent 6" w:locked="1"/>
    <w:lsdException w:qFormat="1" w:unhideWhenUsed="0" w:uiPriority="0" w:semiHidden="0" w:name="Medium Grid 1 Accent 6" w:locked="1"/>
    <w:lsdException w:qFormat="1" w:unhideWhenUsed="0" w:uiPriority="0" w:semiHidden="0" w:name="Medium Grid 2 Accent 6" w:locked="1"/>
    <w:lsdException w:qFormat="1" w:unhideWhenUsed="0" w:uiPriority="0" w:semiHidden="0" w:name="Medium Grid 3 Accent 6" w:locked="1"/>
    <w:lsdException w:qFormat="1" w:unhideWhenUsed="0" w:uiPriority="0" w:semiHidden="0" w:name="Dark List Accent 6" w:locked="1"/>
    <w:lsdException w:qFormat="1" w:unhideWhenUsed="0" w:uiPriority="0" w:semiHidden="0" w:name="Colorful Shading Accent 6" w:locked="1"/>
    <w:lsdException w:qFormat="1" w:unhideWhenUsed="0" w:uiPriority="0" w:semiHidden="0" w:name="Colorful List Accent 6" w:locked="1"/>
    <w:lsdException w:qFormat="1" w:unhideWhenUsed="0" w:uiPriority="0" w:semiHidden="0" w:name="Colorful Grid Accent 6" w:locked="1"/>
  </w:latentStyles>
  <w:style w:type="paragraph" w:default="1" w:styleId="1">
    <w:name w:val="Normal"/>
    <w:unhideWhenUsed/>
    <w:uiPriority w:val="99"/>
    <w:pPr>
      <w:widowControl w:val="0"/>
      <w:suppressAutoHyphens/>
    </w:pPr>
    <w:rPr>
      <w:rFonts w:hint="eastAsia" w:ascii="Arial Unicode MS" w:hAnsi="Arial Unicode MS" w:eastAsia="Arial Unicode MS"/>
      <w:sz w:val="22"/>
      <w:szCs w:val="24"/>
      <w:lang w:val="zh-CN" w:eastAsia="zh-CN"/>
    </w:rPr>
  </w:style>
  <w:style w:type="paragraph" w:styleId="2">
    <w:name w:val="heading 1"/>
    <w:basedOn w:val="1"/>
    <w:next w:val="1"/>
    <w:link w:val="24"/>
    <w:unhideWhenUsed/>
    <w:uiPriority w:val="99"/>
    <w:pPr>
      <w:ind w:left="-40"/>
      <w:outlineLvl w:val="0"/>
    </w:pPr>
    <w:rPr>
      <w:rFonts w:hint="eastAsia"/>
      <w:sz w:val="52"/>
      <w:szCs w:val="24"/>
    </w:rPr>
  </w:style>
  <w:style w:type="paragraph" w:styleId="3">
    <w:name w:val="heading 2"/>
    <w:basedOn w:val="1"/>
    <w:next w:val="1"/>
    <w:link w:val="25"/>
    <w:unhideWhenUsed/>
    <w:uiPriority w:val="99"/>
    <w:pPr>
      <w:ind w:right="18"/>
      <w:jc w:val="center"/>
      <w:outlineLvl w:val="1"/>
    </w:pPr>
    <w:rPr>
      <w:rFonts w:hint="eastAsia"/>
      <w:sz w:val="44"/>
      <w:szCs w:val="24"/>
    </w:rPr>
  </w:style>
  <w:style w:type="paragraph" w:styleId="4">
    <w:name w:val="heading 3"/>
    <w:basedOn w:val="1"/>
    <w:next w:val="1"/>
    <w:link w:val="26"/>
    <w:unhideWhenUsed/>
    <w:uiPriority w:val="99"/>
    <w:pPr>
      <w:ind w:left="1"/>
      <w:jc w:val="center"/>
      <w:outlineLvl w:val="2"/>
    </w:pPr>
    <w:rPr>
      <w:rFonts w:hint="eastAsia"/>
      <w:sz w:val="40"/>
      <w:szCs w:val="24"/>
    </w:rPr>
  </w:style>
  <w:style w:type="paragraph" w:styleId="5">
    <w:name w:val="heading 4"/>
    <w:basedOn w:val="1"/>
    <w:next w:val="1"/>
    <w:link w:val="27"/>
    <w:unhideWhenUsed/>
    <w:uiPriority w:val="99"/>
    <w:pPr>
      <w:jc w:val="center"/>
      <w:outlineLvl w:val="3"/>
    </w:pPr>
    <w:rPr>
      <w:rFonts w:hint="eastAsia"/>
      <w:sz w:val="36"/>
      <w:szCs w:val="24"/>
    </w:rPr>
  </w:style>
  <w:style w:type="paragraph" w:styleId="6">
    <w:name w:val="heading 5"/>
    <w:basedOn w:val="1"/>
    <w:next w:val="1"/>
    <w:link w:val="28"/>
    <w:unhideWhenUsed/>
    <w:uiPriority w:val="99"/>
    <w:pPr>
      <w:ind w:left="112"/>
      <w:outlineLvl w:val="4"/>
    </w:pPr>
    <w:rPr>
      <w:rFonts w:hint="eastAsia"/>
      <w:sz w:val="33"/>
      <w:szCs w:val="24"/>
    </w:rPr>
  </w:style>
  <w:style w:type="character" w:default="1" w:styleId="1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uiPriority w:val="99"/>
    <w:pPr>
      <w:suppressLineNumbers/>
      <w:spacing w:before="120" w:after="120"/>
    </w:pPr>
    <w:rPr>
      <w:rFonts w:hint="eastAsia"/>
      <w:i/>
      <w:sz w:val="24"/>
      <w:szCs w:val="24"/>
    </w:rPr>
  </w:style>
  <w:style w:type="paragraph" w:styleId="8">
    <w:name w:val="Body Text"/>
    <w:basedOn w:val="1"/>
    <w:link w:val="22"/>
    <w:unhideWhenUsed/>
    <w:uiPriority w:val="99"/>
    <w:rPr>
      <w:rFonts w:hint="eastAsia"/>
      <w:sz w:val="32"/>
      <w:szCs w:val="24"/>
    </w:rPr>
  </w:style>
  <w:style w:type="paragraph" w:styleId="9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  <w:style w:type="paragraph" w:styleId="10">
    <w:name w:val="header"/>
    <w:basedOn w:val="1"/>
    <w:link w:val="31"/>
    <w:unhideWhenUsed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paragraph" w:styleId="11">
    <w:name w:val="List"/>
    <w:basedOn w:val="8"/>
    <w:unhideWhenUsed/>
    <w:uiPriority w:val="99"/>
    <w:rPr>
      <w:rFonts w:hint="eastAsia"/>
      <w:sz w:val="32"/>
      <w:szCs w:val="24"/>
    </w:rPr>
  </w:style>
  <w:style w:type="paragraph" w:customStyle="1" w:styleId="14">
    <w:name w:val="表格标题"/>
    <w:basedOn w:val="15"/>
    <w:unhideWhenUsed/>
    <w:uiPriority w:val="99"/>
    <w:pPr>
      <w:jc w:val="center"/>
    </w:pPr>
    <w:rPr>
      <w:rFonts w:hint="eastAsia"/>
      <w:b/>
      <w:sz w:val="22"/>
      <w:szCs w:val="24"/>
    </w:rPr>
  </w:style>
  <w:style w:type="paragraph" w:customStyle="1" w:styleId="15">
    <w:name w:val="表格内容"/>
    <w:basedOn w:val="1"/>
    <w:unhideWhenUsed/>
    <w:uiPriority w:val="99"/>
    <w:pPr>
      <w:suppressLineNumbers/>
    </w:pPr>
    <w:rPr>
      <w:rFonts w:hint="eastAsia"/>
      <w:sz w:val="22"/>
      <w:szCs w:val="24"/>
    </w:rPr>
  </w:style>
  <w:style w:type="paragraph" w:customStyle="1" w:styleId="16">
    <w:name w:val="标题样式"/>
    <w:basedOn w:val="1"/>
    <w:next w:val="8"/>
    <w:unhideWhenUsed/>
    <w:uiPriority w:val="99"/>
    <w:pPr>
      <w:keepNext/>
      <w:spacing w:before="240" w:after="120"/>
    </w:pPr>
    <w:rPr>
      <w:rFonts w:hint="eastAsia" w:ascii="Liberation Sans" w:hAnsi="Liberation Sans"/>
      <w:sz w:val="28"/>
      <w:szCs w:val="24"/>
    </w:rPr>
  </w:style>
  <w:style w:type="paragraph" w:customStyle="1" w:styleId="17">
    <w:name w:val="索引"/>
    <w:basedOn w:val="1"/>
    <w:unhideWhenUsed/>
    <w:uiPriority w:val="99"/>
    <w:pPr>
      <w:suppressLineNumbers/>
    </w:pPr>
    <w:rPr>
      <w:rFonts w:hint="eastAsia"/>
      <w:sz w:val="22"/>
      <w:szCs w:val="24"/>
    </w:rPr>
  </w:style>
  <w:style w:type="paragraph" w:customStyle="1" w:styleId="18">
    <w:name w:val="页眉与页脚"/>
    <w:basedOn w:val="1"/>
    <w:unhideWhenUsed/>
    <w:uiPriority w:val="99"/>
    <w:rPr>
      <w:rFonts w:hint="eastAsia"/>
      <w:sz w:val="22"/>
      <w:szCs w:val="24"/>
    </w:rPr>
  </w:style>
  <w:style w:type="paragraph" w:customStyle="1" w:styleId="19">
    <w:name w:val="List Paragraph1"/>
    <w:basedOn w:val="1"/>
    <w:unhideWhenUsed/>
    <w:uiPriority w:val="99"/>
    <w:pPr>
      <w:ind w:left="2039" w:hanging="782"/>
    </w:pPr>
    <w:rPr>
      <w:rFonts w:hint="eastAsia"/>
      <w:sz w:val="22"/>
      <w:szCs w:val="24"/>
    </w:rPr>
  </w:style>
  <w:style w:type="paragraph" w:customStyle="1" w:styleId="20">
    <w:name w:val="Table Paragraph"/>
    <w:basedOn w:val="1"/>
    <w:unhideWhenUsed/>
    <w:uiPriority w:val="99"/>
    <w:rPr>
      <w:rFonts w:hint="eastAsia" w:ascii="宋体" w:hAnsi="宋体" w:eastAsia="宋体"/>
      <w:sz w:val="22"/>
      <w:szCs w:val="24"/>
    </w:rPr>
  </w:style>
  <w:style w:type="paragraph" w:customStyle="1" w:styleId="21">
    <w:name w:val="预格式化的文本"/>
    <w:basedOn w:val="1"/>
    <w:unhideWhenUsed/>
    <w:uiPriority w:val="99"/>
    <w:rPr>
      <w:rFonts w:hint="eastAsia" w:ascii="Liberation Mono" w:hAnsi="Liberation Mono" w:eastAsia="新宋体"/>
      <w:sz w:val="20"/>
      <w:szCs w:val="24"/>
    </w:rPr>
  </w:style>
  <w:style w:type="character" w:customStyle="1" w:styleId="22">
    <w:name w:val="Body Text Char"/>
    <w:basedOn w:val="13"/>
    <w:link w:val="8"/>
    <w:unhideWhenUsed/>
    <w:locked/>
    <w:uiPriority w:val="99"/>
    <w:rPr>
      <w:rFonts w:hint="eastAsia" w:ascii="Arial Unicode MS" w:hAnsi="Arial Unicode MS" w:eastAsia="Arial Unicode MS"/>
      <w:sz w:val="22"/>
      <w:szCs w:val="24"/>
      <w:lang w:val="zh-CN"/>
    </w:rPr>
  </w:style>
  <w:style w:type="character" w:customStyle="1" w:styleId="23">
    <w:name w:val="编号符号"/>
    <w:unhideWhenUsed/>
    <w:uiPriority w:val="99"/>
    <w:rPr>
      <w:rFonts w:hint="default"/>
      <w:sz w:val="24"/>
      <w:szCs w:val="24"/>
    </w:rPr>
  </w:style>
  <w:style w:type="character" w:customStyle="1" w:styleId="24">
    <w:name w:val="Heading 1 Char"/>
    <w:basedOn w:val="13"/>
    <w:link w:val="2"/>
    <w:unhideWhenUsed/>
    <w:locked/>
    <w:uiPriority w:val="99"/>
    <w:rPr>
      <w:rFonts w:hint="eastAsia" w:ascii="Arial Unicode MS" w:hAnsi="Arial Unicode MS" w:eastAsia="Arial Unicode MS"/>
      <w:b/>
      <w:kern w:val="44"/>
      <w:sz w:val="44"/>
      <w:szCs w:val="24"/>
      <w:lang w:val="zh-CN"/>
    </w:rPr>
  </w:style>
  <w:style w:type="character" w:customStyle="1" w:styleId="25">
    <w:name w:val="Heading 2 Char"/>
    <w:basedOn w:val="13"/>
    <w:link w:val="3"/>
    <w:unhideWhenUsed/>
    <w:locked/>
    <w:uiPriority w:val="99"/>
    <w:rPr>
      <w:rFonts w:hint="eastAsia" w:ascii="Cambria" w:hAnsi="Cambria" w:eastAsia="宋体"/>
      <w:b/>
      <w:sz w:val="32"/>
      <w:szCs w:val="24"/>
      <w:lang w:val="zh-CN"/>
    </w:rPr>
  </w:style>
  <w:style w:type="character" w:customStyle="1" w:styleId="26">
    <w:name w:val="Heading 3 Char"/>
    <w:basedOn w:val="13"/>
    <w:link w:val="4"/>
    <w:unhideWhenUsed/>
    <w:locked/>
    <w:uiPriority w:val="99"/>
    <w:rPr>
      <w:rFonts w:hint="eastAsia" w:ascii="Arial Unicode MS" w:hAnsi="Arial Unicode MS" w:eastAsia="Arial Unicode MS"/>
      <w:b/>
      <w:sz w:val="32"/>
      <w:szCs w:val="24"/>
      <w:lang w:val="zh-CN"/>
    </w:rPr>
  </w:style>
  <w:style w:type="character" w:customStyle="1" w:styleId="27">
    <w:name w:val="Heading 4 Char"/>
    <w:basedOn w:val="13"/>
    <w:link w:val="5"/>
    <w:unhideWhenUsed/>
    <w:locked/>
    <w:uiPriority w:val="99"/>
    <w:rPr>
      <w:rFonts w:hint="eastAsia" w:ascii="Cambria" w:hAnsi="Cambria" w:eastAsia="宋体"/>
      <w:b/>
      <w:sz w:val="28"/>
      <w:szCs w:val="24"/>
      <w:lang w:val="zh-CN"/>
    </w:rPr>
  </w:style>
  <w:style w:type="character" w:customStyle="1" w:styleId="28">
    <w:name w:val="Heading 5 Char"/>
    <w:basedOn w:val="13"/>
    <w:link w:val="6"/>
    <w:unhideWhenUsed/>
    <w:locked/>
    <w:uiPriority w:val="99"/>
    <w:rPr>
      <w:rFonts w:hint="eastAsia" w:ascii="Arial Unicode MS" w:hAnsi="Arial Unicode MS" w:eastAsia="Arial Unicode MS"/>
      <w:b/>
      <w:sz w:val="28"/>
      <w:szCs w:val="24"/>
      <w:lang w:val="zh-CN"/>
    </w:rPr>
  </w:style>
  <w:style w:type="character" w:customStyle="1" w:styleId="29">
    <w:name w:val="页脚 字符"/>
    <w:basedOn w:val="13"/>
    <w:unhideWhenUsed/>
    <w:uiPriority w:val="99"/>
    <w:rPr>
      <w:rFonts w:hint="eastAsia" w:ascii="Arial Unicode MS" w:hAnsi="Arial Unicode MS" w:eastAsia="Arial Unicode MS"/>
      <w:sz w:val="18"/>
      <w:szCs w:val="24"/>
      <w:lang w:val="zh-CN"/>
    </w:rPr>
  </w:style>
  <w:style w:type="character" w:customStyle="1" w:styleId="30">
    <w:name w:val="Footer Char"/>
    <w:basedOn w:val="13"/>
    <w:link w:val="9"/>
    <w:unhideWhenUsed/>
    <w:locked/>
    <w:uiPriority w:val="99"/>
    <w:rPr>
      <w:rFonts w:hint="eastAsia" w:ascii="Arial Unicode MS" w:hAnsi="Arial Unicode MS" w:eastAsia="Arial Unicode MS"/>
      <w:sz w:val="18"/>
      <w:szCs w:val="24"/>
      <w:lang w:val="zh-CN"/>
    </w:rPr>
  </w:style>
  <w:style w:type="character" w:customStyle="1" w:styleId="31">
    <w:name w:val="Header Char"/>
    <w:basedOn w:val="13"/>
    <w:link w:val="10"/>
    <w:unhideWhenUsed/>
    <w:locked/>
    <w:uiPriority w:val="99"/>
    <w:rPr>
      <w:rFonts w:hint="eastAsia" w:ascii="Arial Unicode MS" w:hAnsi="Arial Unicode MS" w:eastAsia="Arial Unicode MS"/>
      <w:sz w:val="18"/>
      <w:szCs w:val="24"/>
      <w:lang w:val="zh-CN"/>
    </w:rPr>
  </w:style>
  <w:style w:type="character" w:customStyle="1" w:styleId="32">
    <w:name w:val="页眉 字符"/>
    <w:basedOn w:val="13"/>
    <w:unhideWhenUsed/>
    <w:uiPriority w:val="99"/>
    <w:rPr>
      <w:rFonts w:hint="eastAsia" w:ascii="Arial Unicode MS" w:hAnsi="Arial Unicode MS" w:eastAsia="Arial Unicode MS"/>
      <w:sz w:val="18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2024-04-03T09:43:15Z</dcterms:created>
  <dc:creator>Administrator</dc:creator>
  <cp:lastModifiedBy>Administrator</cp:lastModifiedBy>
  <dcterms:modified xsi:type="dcterms:W3CDTF">2024-04-03T09:43:39Z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453FA92D73E742A5B7D0A5FB276ACB7D_13</vt:lpwstr>
  </property>
</Properties>
</file>