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申 报 人 情 况 简 介 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（A3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纸一式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份）</w:t>
      </w:r>
    </w:p>
    <w:tbl>
      <w:tblPr>
        <w:tblStyle w:val="4"/>
        <w:tblW w:w="21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hAnsi="仿宋" w:eastAsia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Ansi="仿宋" w:eastAsia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绩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24"/>
              </w:rPr>
              <w:t>1、主持的……项目获得省科技进步三等奖（排名第二），符合《江苏省质量工程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专业技术</w:t>
            </w:r>
            <w:r>
              <w:rPr>
                <w:rFonts w:hint="eastAsia" w:ascii="楷体_GB2312" w:eastAsia="楷体_GB2312"/>
                <w:sz w:val="24"/>
              </w:rPr>
              <w:t>资格条件（试行）》第*章第*条第*项条件。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发表或撰写的论文、论著（注明文章名、发表刊物、发表时间、独著或合著）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评审或考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政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学历、毕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业时间、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院校及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2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申报情况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</w:t>
            </w:r>
            <w:r>
              <w:rPr>
                <w:rFonts w:hAnsi="仿宋" w:eastAsia="仿宋"/>
                <w:szCs w:val="21"/>
              </w:rPr>
              <w:t>对照入门条件简要说明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 w:val="continue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继续教育情况：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6922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所起作用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color w:val="auto"/>
                <w:szCs w:val="21"/>
              </w:rPr>
              <w:t>近</w:t>
            </w:r>
            <w:r>
              <w:rPr>
                <w:rFonts w:hint="eastAsia" w:hAnsi="仿宋" w:eastAsia="仿宋"/>
                <w:color w:val="auto"/>
                <w:szCs w:val="21"/>
                <w:lang w:val="en-US" w:eastAsia="zh-CN"/>
              </w:rPr>
              <w:t>5</w:t>
            </w:r>
            <w:r>
              <w:rPr>
                <w:rFonts w:hAnsi="仿宋" w:eastAsia="仿宋"/>
                <w:color w:val="auto"/>
                <w:szCs w:val="21"/>
              </w:rPr>
              <w:t>年年</w:t>
            </w:r>
            <w:r>
              <w:rPr>
                <w:rFonts w:hAnsi="仿宋" w:eastAsia="仿宋"/>
                <w:szCs w:val="21"/>
              </w:rPr>
              <w:t>度考核或任期考核情况：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单位推荐意见：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hAnsi="仿宋" w:eastAsia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章）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ind w:firstLine="3045" w:firstLineChars="1450"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日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20" w:lineRule="exact"/>
        <w:rPr>
          <w:rFonts w:eastAsia="仿宋"/>
        </w:rPr>
      </w:pPr>
    </w:p>
    <w:p/>
    <w:sectPr>
      <w:pgSz w:w="23757" w:h="16783" w:orient="landscape"/>
      <w:pgMar w:top="851" w:right="851" w:bottom="680" w:left="1134" w:header="567" w:footer="1304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4ZWFlYWYxNDRlYmQ0ZDRkMjMxOGY1MGYwMWMwMzgifQ=="/>
  </w:docVars>
  <w:rsids>
    <w:rsidRoot w:val="37B34DA7"/>
    <w:rsid w:val="00105CF7"/>
    <w:rsid w:val="00273B74"/>
    <w:rsid w:val="00614F85"/>
    <w:rsid w:val="007A18E2"/>
    <w:rsid w:val="00A74D43"/>
    <w:rsid w:val="00A9447D"/>
    <w:rsid w:val="00E10001"/>
    <w:rsid w:val="054A784B"/>
    <w:rsid w:val="24E973D4"/>
    <w:rsid w:val="35CA0ED9"/>
    <w:rsid w:val="37B34DA7"/>
    <w:rsid w:val="3A5F5DF3"/>
    <w:rsid w:val="483330D4"/>
    <w:rsid w:val="4EDF44D1"/>
    <w:rsid w:val="584A1A3B"/>
    <w:rsid w:val="5ADF6DEC"/>
    <w:rsid w:val="5C282E24"/>
    <w:rsid w:val="64C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251</Characters>
  <Lines>2</Lines>
  <Paragraphs>1</Paragraphs>
  <TotalTime>5</TotalTime>
  <ScaleCrop>false</ScaleCrop>
  <LinksUpToDate>false</LinksUpToDate>
  <CharactersWithSpaces>297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2020-04-16T07:15:00Z</dcterms:created>
  <dc:creator>half-wits</dc:creator>
  <cp:lastModifiedBy>user</cp:lastModifiedBy>
  <cp:lastPrinted>2022-05-24T03:27:00Z</cp:lastPrinted>
  <dcterms:modified xsi:type="dcterms:W3CDTF">2023-06-06T08:59:05Z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269653147_cloud</vt:lpwstr>
  </property>
  <property fmtid="{D5CDD505-2E9C-101B-9397-08002B2CF9AE}" pid="4" name="ICV">
    <vt:lpwstr>C37A6E3C9C6C473B9FF82AAEE14B8663</vt:lpwstr>
  </property>
</Properties>
</file>