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南通市劳动保障监察支队</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南通市劳动保障监察支队</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660.65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0.62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520.36</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139.67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660.65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660.65</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660.65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660.65</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headerReference r:id="rId4" w:type="default"/>
          <w:footerReference r:id="rId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660.65</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660.65</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0.62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0.62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人大事务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0.62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0.62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2010102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0.62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0.62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520.36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520.36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人力资源和社会保障管理事务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520.36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520.36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509.88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509.88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其他人力资源和社会保障管理事务支出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139.67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139.67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139.67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139.67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63.63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63.63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76.04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76.04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6"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660.65</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624.91</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35.74</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0.62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0.62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人大事务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0.62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0.62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2010102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0.62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0.62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520.36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485.24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35.12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人力资源和社会保障管理事务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520.36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485.24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35.12</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509.88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485.24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24.64</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其他人力资源和社会保障管理事务支出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10.48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10.48</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139.67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139.67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139.67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139.67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63.63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63.63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76.04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76.04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7"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南通市劳动保障监察支队</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520.36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520.36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139.67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139.67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8"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660.65</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624.91</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人大事务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2010102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0.62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520.36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520.36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509.88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485.24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其他人力资源和社会保障管理事务支出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63.63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63.63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76.04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76.04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南通市劳动保障监察支队</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624.91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580.29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0"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660.65</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624.91</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人大事务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2010102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520.36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520.36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509.88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485.24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其他人力资源和社会保障管理事务支出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76.04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1"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624.91</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580.29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568.17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33.83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2.79</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0.29</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3.44</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10.31</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0.78</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0.51</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0.51</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0.27</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1.04</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8.80</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18</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54</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224</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3"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44.62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8.70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4.76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0.09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4.44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8.45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0.51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11.25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4.54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本表金额单位转换时可能存在尾数误差。</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5"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南通市劳动保障监察支队</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7.17</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bookmarkStart w:id="0" w:name="_GoBack"/>
      <w:bookmarkEnd w:id="0"/>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right="504" w:rightChars="229"/>
        <w:jc w:val="both"/>
        <w:textAlignment w:val="auto"/>
        <w:rPr>
          <w:rFonts w:hint="eastAsia" w:ascii="仿宋" w:hAnsi="仿宋" w:eastAsia="仿宋" w:cs="仿宋"/>
        </w:rPr>
      </w:pP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南通市劳动保障监察支队</w:t>
    </w:r>
    <w:r>
      <w:t>2022年度单位决算公开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GVmZjQ4ZjczMDhjYzg3ZTYxZGQ1MTFkOGNkMmIwMjU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1A0C81"/>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13009</Words>
  <Characters>15619</Characters>
  <Paragraphs>501</Paragraphs>
  <TotalTime>0</TotalTime>
  <ScaleCrop>false</ScaleCrop>
  <LinksUpToDate>false</LinksUpToDate>
  <CharactersWithSpaces>16162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MYL</cp:lastModifiedBy>
  <dcterms:modified xsi:type="dcterms:W3CDTF">2023-09-22T06:48:29Z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2052-11.1.0.14036</vt:lpwstr>
  </property>
  <property fmtid="{D5CDD505-2E9C-101B-9397-08002B2CF9AE}" pid="6" name="LastSaved">
    <vt:filetime>2021-04-15T00:00:00Z</vt:filetime>
  </property>
</Properties>
</file>