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before="120" w:line="224" w:lineRule="auto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b/>
          <w:bCs/>
          <w:spacing w:val="-18"/>
        </w:rPr>
        <w:t>附</w:t>
      </w:r>
      <w:r>
        <w:rPr>
          <w:rFonts w:ascii="SimHei" w:hAnsi="SimHei" w:eastAsia="SimHei" w:cs="SimHei"/>
          <w:sz w:val="30"/>
          <w:szCs w:val="30"/>
          <w:spacing w:val="-27"/>
        </w:rPr>
        <w:t xml:space="preserve"> </w:t>
      </w:r>
      <w:r>
        <w:rPr>
          <w:rFonts w:ascii="SimHei" w:hAnsi="SimHei" w:eastAsia="SimHei" w:cs="SimHei"/>
          <w:sz w:val="30"/>
          <w:szCs w:val="30"/>
          <w:b/>
          <w:bCs/>
          <w:spacing w:val="-18"/>
        </w:rPr>
        <w:t>件</w:t>
      </w:r>
    </w:p>
    <w:p>
      <w:pPr>
        <w:ind w:left="2441" w:right="1215" w:hanging="1109"/>
        <w:spacing w:before="355" w:line="200" w:lineRule="auto"/>
        <w:rPr>
          <w:rFonts w:ascii="SimSun" w:hAnsi="SimSun" w:eastAsia="SimSun" w:cs="SimSun"/>
          <w:sz w:val="45"/>
          <w:szCs w:val="45"/>
        </w:rPr>
      </w:pPr>
      <w:r>
        <w:rPr>
          <w:rFonts w:ascii="SimSun" w:hAnsi="SimSun" w:eastAsia="SimSun" w:cs="SimSun"/>
          <w:sz w:val="45"/>
          <w:szCs w:val="45"/>
          <w:b/>
          <w:bCs/>
          <w:spacing w:val="-4"/>
        </w:rPr>
        <w:t>2015-2022年人力资源服务企业</w:t>
      </w:r>
      <w:r>
        <w:rPr>
          <w:rFonts w:ascii="SimSun" w:hAnsi="SimSun" w:eastAsia="SimSun" w:cs="SimSun"/>
          <w:sz w:val="45"/>
          <w:szCs w:val="45"/>
          <w:spacing w:val="13"/>
        </w:rPr>
        <w:t xml:space="preserve"> </w:t>
      </w:r>
      <w:r>
        <w:rPr>
          <w:rFonts w:ascii="SimSun" w:hAnsi="SimSun" w:eastAsia="SimSun" w:cs="SimSun"/>
          <w:sz w:val="45"/>
          <w:szCs w:val="45"/>
          <w:b/>
          <w:bCs/>
          <w:spacing w:val="-14"/>
        </w:rPr>
        <w:t>享受稳岗返还情况表</w:t>
      </w:r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ind w:left="65"/>
        <w:spacing w:before="88" w:line="219" w:lineRule="auto"/>
        <w:rPr>
          <w:rFonts w:ascii="SimSun" w:hAnsi="SimSun" w:eastAsia="SimSun" w:cs="SimSun"/>
          <w:sz w:val="27"/>
          <w:szCs w:val="27"/>
        </w:rPr>
      </w:pPr>
      <w:r>
        <w:rPr>
          <w:rFonts w:ascii="SimSun" w:hAnsi="SimSun" w:eastAsia="SimSun" w:cs="SimSun"/>
          <w:sz w:val="27"/>
          <w:szCs w:val="27"/>
          <w:spacing w:val="-24"/>
        </w:rPr>
        <w:t>单位名称：</w:t>
      </w:r>
      <w:r>
        <w:rPr>
          <w:rFonts w:ascii="SimSun" w:hAnsi="SimSun" w:eastAsia="SimSun" w:cs="SimSun"/>
          <w:sz w:val="27"/>
          <w:szCs w:val="27"/>
          <w:spacing w:val="2"/>
        </w:rPr>
        <w:t xml:space="preserve">    </w:t>
      </w:r>
      <w:r>
        <w:rPr>
          <w:rFonts w:ascii="SimSun" w:hAnsi="SimSun" w:eastAsia="SimSun" w:cs="SimSun"/>
          <w:sz w:val="27"/>
          <w:szCs w:val="27"/>
          <w:spacing w:val="-24"/>
        </w:rPr>
        <w:t>(盖章)</w:t>
      </w:r>
    </w:p>
    <w:p>
      <w:pPr>
        <w:spacing w:line="25" w:lineRule="exact"/>
        <w:rPr/>
      </w:pPr>
      <w:r/>
    </w:p>
    <w:tbl>
      <w:tblPr>
        <w:tblStyle w:val="2"/>
        <w:tblW w:w="8509" w:type="dxa"/>
        <w:tblInd w:w="13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963"/>
        <w:gridCol w:w="1548"/>
        <w:gridCol w:w="3536"/>
        <w:gridCol w:w="1558"/>
        <w:gridCol w:w="904"/>
      </w:tblGrid>
      <w:tr>
        <w:trPr>
          <w:trHeight w:val="444" w:hRule="atLeast"/>
        </w:trPr>
        <w:tc>
          <w:tcPr>
            <w:tcW w:w="963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ind w:left="234"/>
              <w:spacing w:before="7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7"/>
              </w:rPr>
              <w:t>年度</w:t>
            </w:r>
          </w:p>
        </w:tc>
        <w:tc>
          <w:tcPr>
            <w:tcW w:w="1548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left="281"/>
              <w:spacing w:before="154" w:line="431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  <w:position w:val="14"/>
              </w:rPr>
              <w:t>享受金额</w:t>
            </w:r>
          </w:p>
          <w:p>
            <w:pPr>
              <w:ind w:left="522"/>
              <w:spacing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7"/>
              </w:rPr>
              <w:t>(元)</w:t>
            </w:r>
          </w:p>
        </w:tc>
        <w:tc>
          <w:tcPr>
            <w:tcW w:w="5094" w:type="dxa"/>
            <w:vAlign w:val="top"/>
            <w:gridSpan w:val="2"/>
          </w:tcPr>
          <w:p>
            <w:pPr>
              <w:ind w:left="1103"/>
              <w:spacing w:before="105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其中：拨付给实际用工单位</w:t>
            </w:r>
          </w:p>
        </w:tc>
        <w:tc>
          <w:tcPr>
            <w:tcW w:w="904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ind w:left="209"/>
              <w:spacing w:before="78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6"/>
              </w:rPr>
              <w:t>备注</w:t>
            </w:r>
          </w:p>
        </w:tc>
      </w:tr>
      <w:tr>
        <w:trPr>
          <w:trHeight w:val="440" w:hRule="atLeast"/>
        </w:trPr>
        <w:tc>
          <w:tcPr>
            <w:tcW w:w="963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48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36" w:type="dxa"/>
            <w:vAlign w:val="top"/>
          </w:tcPr>
          <w:p>
            <w:pPr>
              <w:ind w:left="803"/>
              <w:spacing w:before="151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实际用工单位名称</w:t>
            </w:r>
          </w:p>
        </w:tc>
        <w:tc>
          <w:tcPr>
            <w:tcW w:w="1558" w:type="dxa"/>
            <w:vAlign w:val="top"/>
          </w:tcPr>
          <w:p>
            <w:pPr>
              <w:ind w:left="167"/>
              <w:spacing w:before="141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0"/>
              </w:rPr>
              <w:t>金额(元)</w:t>
            </w:r>
          </w:p>
        </w:tc>
        <w:tc>
          <w:tcPr>
            <w:tcW w:w="904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0" w:hRule="atLeast"/>
        </w:trPr>
        <w:tc>
          <w:tcPr>
            <w:tcW w:w="9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4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30" w:hRule="atLeast"/>
        </w:trPr>
        <w:tc>
          <w:tcPr>
            <w:tcW w:w="9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4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0" w:hRule="atLeast"/>
        </w:trPr>
        <w:tc>
          <w:tcPr>
            <w:tcW w:w="9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4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39" w:hRule="atLeast"/>
        </w:trPr>
        <w:tc>
          <w:tcPr>
            <w:tcW w:w="9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4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39" w:hRule="atLeast"/>
        </w:trPr>
        <w:tc>
          <w:tcPr>
            <w:tcW w:w="9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4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0" w:hRule="atLeast"/>
        </w:trPr>
        <w:tc>
          <w:tcPr>
            <w:tcW w:w="9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4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39" w:hRule="atLeast"/>
        </w:trPr>
        <w:tc>
          <w:tcPr>
            <w:tcW w:w="9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4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0" w:hRule="atLeast"/>
        </w:trPr>
        <w:tc>
          <w:tcPr>
            <w:tcW w:w="9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4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39" w:hRule="atLeast"/>
        </w:trPr>
        <w:tc>
          <w:tcPr>
            <w:tcW w:w="9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4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39" w:hRule="atLeast"/>
        </w:trPr>
        <w:tc>
          <w:tcPr>
            <w:tcW w:w="9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4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0" w:hRule="atLeast"/>
        </w:trPr>
        <w:tc>
          <w:tcPr>
            <w:tcW w:w="9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4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0" w:hRule="atLeast"/>
        </w:trPr>
        <w:tc>
          <w:tcPr>
            <w:tcW w:w="9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4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39" w:hRule="atLeast"/>
        </w:trPr>
        <w:tc>
          <w:tcPr>
            <w:tcW w:w="9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4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30" w:hRule="atLeast"/>
        </w:trPr>
        <w:tc>
          <w:tcPr>
            <w:tcW w:w="9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4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39" w:hRule="atLeast"/>
        </w:trPr>
        <w:tc>
          <w:tcPr>
            <w:tcW w:w="9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4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30" w:hRule="atLeast"/>
        </w:trPr>
        <w:tc>
          <w:tcPr>
            <w:tcW w:w="9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4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39" w:hRule="atLeast"/>
        </w:trPr>
        <w:tc>
          <w:tcPr>
            <w:tcW w:w="9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4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50" w:hRule="atLeast"/>
        </w:trPr>
        <w:tc>
          <w:tcPr>
            <w:tcW w:w="9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4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9" w:hRule="atLeast"/>
        </w:trPr>
        <w:tc>
          <w:tcPr>
            <w:tcW w:w="9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4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5" w:hRule="atLeast"/>
        </w:trPr>
        <w:tc>
          <w:tcPr>
            <w:tcW w:w="9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4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spacing w:line="83" w:lineRule="exact"/>
        <w:rPr>
          <w:rFonts w:ascii="Arial"/>
          <w:sz w:val="7"/>
        </w:rPr>
      </w:pPr>
      <w:r/>
    </w:p>
    <w:p>
      <w:pPr>
        <w:sectPr>
          <w:footerReference w:type="default" r:id="rId1"/>
          <w:pgSz w:w="11920" w:h="16840"/>
          <w:pgMar w:top="1431" w:right="1705" w:bottom="1990" w:left="1564" w:header="0" w:footer="1692" w:gutter="0"/>
          <w:cols w:equalWidth="0" w:num="1">
            <w:col w:w="8651" w:space="0"/>
          </w:cols>
        </w:sectPr>
        <w:rPr/>
      </w:pPr>
    </w:p>
    <w:p>
      <w:pPr>
        <w:ind w:left="325"/>
        <w:spacing w:before="32" w:line="192" w:lineRule="auto"/>
        <w:rPr>
          <w:rFonts w:ascii="KaiTi" w:hAnsi="KaiTi" w:eastAsia="KaiTi" w:cs="KaiTi"/>
          <w:sz w:val="30"/>
          <w:szCs w:val="30"/>
        </w:rPr>
      </w:pPr>
      <w:r>
        <w:rPr>
          <w:rFonts w:ascii="KaiTi" w:hAnsi="KaiTi" w:eastAsia="KaiTi" w:cs="KaiTi"/>
          <w:sz w:val="30"/>
          <w:szCs w:val="30"/>
          <w:spacing w:val="-14"/>
        </w:rPr>
        <w:t>填报人：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09" w:lineRule="exact"/>
        <w:textAlignment w:val="center"/>
        <w:rPr/>
      </w:pPr>
      <w:r>
        <w:drawing>
          <wp:inline distT="0" distB="0" distL="0" distR="0">
            <wp:extent cx="755633" cy="196824"/>
            <wp:effectExtent l="0" t="0" r="0" b="0"/>
            <wp:docPr id="1" name="IM 1"/>
            <wp:cNvGraphicFramePr/>
            <a:graphic>
              <a:graphicData uri="http://schemas.openxmlformats.org/drawingml/2006/picture">
                <pic:pic>
                  <pic:nvPicPr>
                    <pic:cNvPr id="1" name="IM 1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55633" cy="196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1" w:line="218" w:lineRule="auto"/>
        <w:rPr>
          <w:rFonts w:ascii="KaiTi" w:hAnsi="KaiTi" w:eastAsia="KaiTi" w:cs="KaiTi"/>
          <w:sz w:val="29"/>
          <w:szCs w:val="29"/>
        </w:rPr>
      </w:pPr>
      <w:r>
        <w:rPr>
          <w:rFonts w:ascii="KaiTi" w:hAnsi="KaiTi" w:eastAsia="KaiTi" w:cs="KaiTi"/>
          <w:sz w:val="29"/>
          <w:szCs w:val="29"/>
          <w:spacing w:val="-7"/>
        </w:rPr>
        <w:t>年</w:t>
      </w:r>
      <w:r>
        <w:rPr>
          <w:rFonts w:ascii="KaiTi" w:hAnsi="KaiTi" w:eastAsia="KaiTi" w:cs="KaiTi"/>
          <w:sz w:val="29"/>
          <w:szCs w:val="29"/>
          <w:spacing w:val="62"/>
        </w:rPr>
        <w:t xml:space="preserve">  </w:t>
      </w:r>
      <w:r>
        <w:rPr>
          <w:rFonts w:ascii="KaiTi" w:hAnsi="KaiTi" w:eastAsia="KaiTi" w:cs="KaiTi"/>
          <w:sz w:val="29"/>
          <w:szCs w:val="29"/>
          <w:spacing w:val="-7"/>
        </w:rPr>
        <w:t>月</w:t>
      </w:r>
      <w:r>
        <w:rPr>
          <w:rFonts w:ascii="KaiTi" w:hAnsi="KaiTi" w:eastAsia="KaiTi" w:cs="KaiTi"/>
          <w:sz w:val="29"/>
          <w:szCs w:val="29"/>
          <w:spacing w:val="62"/>
        </w:rPr>
        <w:t xml:space="preserve">  </w:t>
      </w:r>
      <w:r>
        <w:rPr>
          <w:rFonts w:ascii="KaiTi" w:hAnsi="KaiTi" w:eastAsia="KaiTi" w:cs="KaiTi"/>
          <w:sz w:val="29"/>
          <w:szCs w:val="29"/>
          <w:spacing w:val="-7"/>
        </w:rPr>
        <w:t>日</w:t>
      </w:r>
    </w:p>
    <w:sectPr>
      <w:type w:val="continuous"/>
      <w:pgSz w:w="11920" w:h="16840"/>
      <w:pgMar w:top="1431" w:right="1705" w:bottom="1990" w:left="1564" w:header="0" w:footer="1692" w:gutter="0"/>
      <w:cols w:equalWidth="0" w:num="3">
        <w:col w:w="2756" w:space="100"/>
        <w:col w:w="3400" w:space="100"/>
        <w:col w:w="2295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975"/>
      <w:spacing w:line="183" w:lineRule="auto"/>
      <w:rPr>
        <w:rFonts w:ascii="SimSun" w:hAnsi="SimSun" w:eastAsia="SimSun" w:cs="SimSun"/>
        <w:sz w:val="30"/>
        <w:szCs w:val="30"/>
      </w:rPr>
    </w:pPr>
    <w:r>
      <w:rPr>
        <w:rFonts w:ascii="SimSun" w:hAnsi="SimSun" w:eastAsia="SimSun" w:cs="SimSun"/>
        <w:sz w:val="30"/>
        <w:szCs w:val="30"/>
        <w:spacing w:val="-4"/>
      </w:rPr>
      <w:t>—3—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styles" Target="styles.xml"/><Relationship Id="rId3" Type="http://schemas.openxmlformats.org/officeDocument/2006/relationships/settings" Target="settings.xml"/><Relationship Id="rId2" Type="http://schemas.openxmlformats.org/officeDocument/2006/relationships/image" Target="media/image1.png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Kingsoft-PDF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dcterms:created xsi:type="dcterms:W3CDTF">2023-04-18T16:04:03Z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2023-04-18T16:04:03</vt:filetime>
  </property>
  <property fmtid="{D5CDD505-2E9C-101B-9397-08002B2CF9AE}" pid="4" name="UsrData">
    <vt:lpwstr>643e4ee70c8b290015472afe</vt:lpwstr>
  </property>
</Properties>
</file>